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7E" w:rsidRPr="008F55CE" w:rsidRDefault="00FB0C7E" w:rsidP="00FB0C7E">
      <w:pPr>
        <w:suppressAutoHyphens/>
        <w:jc w:val="center"/>
        <w:rPr>
          <w:rFonts w:cs="Calibri"/>
          <w:b/>
          <w:sz w:val="18"/>
          <w:szCs w:val="18"/>
          <w:lang w:eastAsia="ar-SA"/>
        </w:rPr>
      </w:pPr>
      <w:r w:rsidRPr="008F55CE">
        <w:rPr>
          <w:rFonts w:cs="Calibri"/>
          <w:b/>
          <w:sz w:val="18"/>
          <w:szCs w:val="18"/>
          <w:lang w:eastAsia="ar-SA"/>
        </w:rPr>
        <w:t xml:space="preserve">OŚWIADCZENIE UCZESTNIKA PRZEDSIĘWZIĘCIA </w:t>
      </w:r>
    </w:p>
    <w:p w:rsidR="00FB0C7E" w:rsidRPr="008F55CE" w:rsidRDefault="00FB0C7E" w:rsidP="00FB0C7E">
      <w:pPr>
        <w:suppressAutoHyphens/>
        <w:jc w:val="center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(uwzględnia obowiązek informacyjny realizowany w związku z art. 13 i art. 14 Rozporządzenia Parlamentu Europejskiego i Rady (UE) 2016/679)</w:t>
      </w:r>
    </w:p>
    <w:p w:rsidR="00FB0C7E" w:rsidRPr="008F55CE" w:rsidRDefault="00FB0C7E" w:rsidP="00FB0C7E">
      <w:p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W związku z przystąpieniem do projektu pn. „</w:t>
      </w:r>
      <w:r w:rsidRPr="008F55CE">
        <w:rPr>
          <w:rFonts w:cs="Calibri"/>
          <w:b/>
          <w:sz w:val="18"/>
          <w:szCs w:val="18"/>
          <w:lang w:eastAsia="ar-SA"/>
        </w:rPr>
        <w:t xml:space="preserve">Ponadnarodowa mobilność uczniów” </w:t>
      </w:r>
      <w:r w:rsidRPr="008F55CE">
        <w:rPr>
          <w:rFonts w:cs="Calibri"/>
          <w:sz w:val="18"/>
          <w:szCs w:val="18"/>
          <w:lang w:eastAsia="ar-SA"/>
        </w:rPr>
        <w:t>przyjmuję do wiadomości, iż:</w:t>
      </w:r>
    </w:p>
    <w:p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Przetwarzanie moich danych osobowych jest zgodne z prawem i spełnia warunki, o których mowa art. 6 ust. 1 lit. c oraz art. 9 ust. 2 lit. g Rozporządzenia Parlamentu Europejskiego i Rady (UE) 2016/679 (RODO) – dane osobowe są niezbędne dla realizacji Programu Operacyjnego Wiedza Edukacja Rozwój 2014-2020 (PO WER) na podstawie: </w:t>
      </w:r>
    </w:p>
    <w:p w:rsidR="00FB0C7E" w:rsidRPr="008F55CE" w:rsidRDefault="00FB0C7E" w:rsidP="00FB0C7E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w odniesieniu do zbioru „Program Operacyjny Wiedza Edukacja Rozwój”:</w:t>
      </w:r>
    </w:p>
    <w:p w:rsidR="00FB0C7E" w:rsidRPr="008F55CE" w:rsidRDefault="00FB0C7E" w:rsidP="00FB0C7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 zm.),</w:t>
      </w:r>
    </w:p>
    <w:p w:rsidR="00FB0C7E" w:rsidRPr="008F55CE" w:rsidRDefault="00FB0C7E" w:rsidP="00FB0C7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rozporządzenia Parlamentu Europejskiego i Rady (UE) nr 1304/2013 z dnia 17 grudnia 2013 r. w sprawie Europejskiego Funduszu Społecznego i uchylającego rozporządzenie Rady (WE) nr 1081/2006 (Dz. Urz. UE L 347 z 20.12.2013, str. 470, z późn. zm.),</w:t>
      </w:r>
    </w:p>
    <w:p w:rsidR="00FB0C7E" w:rsidRPr="008F55CE" w:rsidRDefault="00FB0C7E" w:rsidP="00FB0C7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ustawy z dnia 11 lipca 2014 r. o zasadach realizacji programów w zakresie polityki spójności finansowanych w perspektywie finansowej 2014–2020 (Dz. U. z 2018 r. poz.1431, z późn. zm.);</w:t>
      </w:r>
    </w:p>
    <w:p w:rsidR="00FB0C7E" w:rsidRPr="008F55CE" w:rsidRDefault="00FB0C7E" w:rsidP="00FB0C7E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w odniesieniu do zbioru „Centralny system teleinformatyczny wspierający realizację programów operacyjnych”: </w:t>
      </w:r>
    </w:p>
    <w:p w:rsidR="00FB0C7E" w:rsidRPr="008F55CE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FB0C7E" w:rsidRPr="008F55CE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rozporządzenia Parlamentu Europejskiego i Rady (UE) nr 1304/2013 z dnia 17 grudnia 2013 r. w sprawie Europejskiego Funduszu Społecznego i uchylającego rozporządzenie Rady (WE) nr 1081/2006,</w:t>
      </w:r>
    </w:p>
    <w:p w:rsidR="00FB0C7E" w:rsidRPr="008F55CE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ustawy z dnia 11 lipca 2014 r. o zasadach realizacji programów w zakresie polityki spójności finansowanych w perspektywie finansowej 2014–2020 (Dz. U. z 2018 r. poz.1431, z późn. zm.),</w:t>
      </w:r>
    </w:p>
    <w:p w:rsidR="00FB0C7E" w:rsidRPr="008F55CE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 30.09.2014, str. 1).</w:t>
      </w:r>
    </w:p>
    <w:p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Moje dane osobowe będą przetwarzane wyłącznie w celu realizacji projektu </w:t>
      </w:r>
      <w:r w:rsidRPr="008F55CE">
        <w:rPr>
          <w:rFonts w:cs="Calibri"/>
          <w:b/>
          <w:sz w:val="18"/>
          <w:szCs w:val="18"/>
          <w:lang w:eastAsia="ar-SA"/>
        </w:rPr>
        <w:t>Ponadnarodowa mobilność uczniów</w:t>
      </w:r>
      <w:r w:rsidRPr="008F55CE">
        <w:rPr>
          <w:rFonts w:cs="Calibri"/>
          <w:sz w:val="18"/>
          <w:szCs w:val="18"/>
          <w:lang w:eastAsia="ar-SA"/>
        </w:rPr>
        <w:t>, w szczególności potwierdzenia kwalifikowalności wydatków, udzielenia wsparcia, monitoringu, ewaluacji, kontroli, audytu i sprawozdawczości oraz działań informacyjno-promocyjnych w ramach PO WER.</w:t>
      </w:r>
    </w:p>
    <w:p w:rsidR="00FB0C7E" w:rsidRPr="00216DAD" w:rsidRDefault="00FB0C7E" w:rsidP="00D0218B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216DAD">
        <w:rPr>
          <w:rFonts w:cs="Calibri"/>
          <w:sz w:val="18"/>
          <w:szCs w:val="18"/>
          <w:lang w:eastAsia="ar-SA"/>
        </w:rPr>
        <w:t xml:space="preserve">Moje dane osobowe zostały powierzone do przetwarzania beneficjentowi realizującemu projekt - </w:t>
      </w:r>
      <w:r w:rsidRPr="00216DAD">
        <w:rPr>
          <w:rFonts w:cs="Calibri"/>
          <w:b/>
          <w:sz w:val="18"/>
          <w:szCs w:val="18"/>
          <w:lang w:eastAsia="ar-SA"/>
        </w:rPr>
        <w:t xml:space="preserve">Fundacja Rozwoju Systemu Edukacji, Al. Jerozolimskie 142a, 02-305 Warszawa </w:t>
      </w:r>
      <w:r w:rsidRPr="00216DAD">
        <w:rPr>
          <w:rFonts w:cs="Calibri"/>
          <w:sz w:val="18"/>
          <w:szCs w:val="18"/>
          <w:lang w:eastAsia="ar-SA"/>
        </w:rPr>
        <w:t>oraz podmiotom, które na zlecenie beneficjenta uczestniczą w realizacji projektu:</w:t>
      </w:r>
      <w:r w:rsidR="00216DAD" w:rsidRPr="00216DAD">
        <w:rPr>
          <w:rFonts w:cs="Calibri"/>
          <w:sz w:val="18"/>
          <w:szCs w:val="18"/>
          <w:lang w:eastAsia="ar-SA"/>
        </w:rPr>
        <w:t xml:space="preserve"> </w:t>
      </w:r>
      <w:r w:rsidR="004C1D29" w:rsidRPr="004C1D29">
        <w:rPr>
          <w:rFonts w:cs="Calibri"/>
          <w:b/>
          <w:bCs/>
          <w:sz w:val="18"/>
          <w:szCs w:val="18"/>
          <w:lang w:eastAsia="ar-SA"/>
        </w:rPr>
        <w:t>Zespół Szkół im. Armii Krajowej Obwodu „Głuszec” – Grójec w Grójcu, ul. Piotra Skargi 12, 05-600 Grójec</w:t>
      </w:r>
      <w:r w:rsidR="009E2C68">
        <w:rPr>
          <w:rFonts w:cs="Calibri"/>
          <w:sz w:val="18"/>
          <w:szCs w:val="18"/>
          <w:lang w:eastAsia="ar-SA"/>
        </w:rPr>
        <w:t>.</w:t>
      </w:r>
    </w:p>
    <w:p w:rsidR="00FB0C7E" w:rsidRPr="008F55CE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Moje dane osobowe mogą zostać przekazane podmiotom realizującym badania ewaluacyjne na zlecenie Instytucji Zarządzającej, Instytucji Pośredniczącej lub beneficjenta. </w:t>
      </w:r>
    </w:p>
    <w:p w:rsidR="00FB0C7E" w:rsidRPr="008F55CE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Moje dane osobowe mogą zostać również powierzone specjalistycznym firmom, realizującym na zlecenie Instytucji Zarządzającej, Instytucji Pośredniczącej oraz beneficjenta kontrole i audyt w ramach PO WER.</w:t>
      </w:r>
    </w:p>
    <w:p w:rsidR="00FB0C7E" w:rsidRPr="008F55CE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lastRenderedPageBreak/>
        <w:t>Moje dane osobowe mogą zostać powierzone podmiotom świadczącym na rzez Instytucji Zarządzającej usługi związane z obsługą i rozwojem systemów teleinformatycznych.</w:t>
      </w:r>
    </w:p>
    <w:p w:rsidR="00FB0C7E" w:rsidRPr="008F55CE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Moje dane osobowe mogą zostać udostępnione organom upoważnionym zgodnie z obowiązującym prawem.</w:t>
      </w:r>
    </w:p>
    <w:p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Podanie danych jest warunkiem koniecznym otrzymania wsparcia, a odmowa ich podania jest równoznaczna z brakiem możliwości udzielenia wsparcia w ramach projektu.</w:t>
      </w:r>
    </w:p>
    <w:p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W terminie 4 tygodni po zakończeniu udziału w projekcie przekażę beneficjentowi dane dotyczące nabycia kompetencji.</w:t>
      </w:r>
    </w:p>
    <w:p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Moje dane </w:t>
      </w:r>
      <w:r w:rsidRPr="008F55CE">
        <w:rPr>
          <w:sz w:val="18"/>
          <w:szCs w:val="18"/>
          <w:lang w:eastAsia="ar-SA"/>
        </w:rPr>
        <w:t>osobowe nie będą przekazywane do państwa trzeciego lub organizacji międzynarodowej.</w:t>
      </w:r>
    </w:p>
    <w:p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Moje dane osobowe nie będą poddawane zautomatyzowanemu podejmowaniu decyzji.</w:t>
      </w:r>
    </w:p>
    <w:p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Moje dane osobowe będą przechowywane do czasu rozliczenia Programu Operacyjnego Wiedza Edukacja Rozwój 2014 -2020 oraz zakończenia archiwizowania dokumentacji.</w:t>
      </w:r>
    </w:p>
    <w:p w:rsidR="00FB0C7E" w:rsidRPr="008F55CE" w:rsidRDefault="00FB0C7E" w:rsidP="00FB0C7E">
      <w:pPr>
        <w:numPr>
          <w:ilvl w:val="0"/>
          <w:numId w:val="4"/>
        </w:numPr>
        <w:suppressAutoHyphens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Mogę skontaktować się z Inspektorem Ochrony Danych wysyłając wiadomość na adres poczty elektronicznej: </w:t>
      </w:r>
      <w:hyperlink r:id="rId7" w:history="1">
        <w:r w:rsidRPr="008F55CE">
          <w:rPr>
            <w:rStyle w:val="Hipercze"/>
            <w:rFonts w:cs="Calibri"/>
            <w:sz w:val="18"/>
            <w:szCs w:val="18"/>
            <w:lang w:eastAsia="ar-SA"/>
          </w:rPr>
          <w:t>iod@frse.org.pl</w:t>
        </w:r>
      </w:hyperlink>
      <w:r w:rsidRPr="008F55CE">
        <w:rPr>
          <w:rFonts w:cs="Calibri"/>
          <w:sz w:val="18"/>
          <w:szCs w:val="18"/>
          <w:lang w:eastAsia="ar-SA"/>
        </w:rPr>
        <w:t xml:space="preserve"> lub adres poczty </w:t>
      </w:r>
      <w:hyperlink r:id="rId8" w:history="1">
        <w:r w:rsidRPr="008F55CE">
          <w:rPr>
            <w:rStyle w:val="Hipercze"/>
            <w:rFonts w:cs="Calibri"/>
            <w:sz w:val="18"/>
            <w:szCs w:val="18"/>
            <w:lang w:eastAsia="ar-SA"/>
          </w:rPr>
          <w:t>iod@mfipr.gov.pl</w:t>
        </w:r>
      </w:hyperlink>
      <w:r w:rsidRPr="008F55CE">
        <w:rPr>
          <w:rFonts w:cs="Calibri"/>
          <w:color w:val="0000FF"/>
          <w:sz w:val="18"/>
          <w:szCs w:val="18"/>
          <w:u w:val="single"/>
          <w:lang w:eastAsia="ar-SA"/>
        </w:rPr>
        <w:t>.</w:t>
      </w:r>
      <w:r w:rsidRPr="008F55CE">
        <w:rPr>
          <w:rFonts w:cs="Calibri"/>
          <w:sz w:val="18"/>
          <w:szCs w:val="18"/>
          <w:lang w:eastAsia="ar-SA"/>
        </w:rPr>
        <w:t xml:space="preserve"> </w:t>
      </w:r>
    </w:p>
    <w:p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Mam prawo do wniesienia skargi do organu nadzorczego, którym jest Prezes Urzędu Ochrony Danych Osobowych.</w:t>
      </w:r>
    </w:p>
    <w:p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Mam prawo dostępu do treści swoich danych i ich sprostowania lub ograniczenia przetwarzania jeżeli spełnione są przesłanki określone w art. 16 i 18 RODO.</w:t>
      </w:r>
    </w:p>
    <w:p w:rsidR="00FB0C7E" w:rsidRPr="008F55CE" w:rsidRDefault="00FB0C7E" w:rsidP="00FB0C7E">
      <w:pPr>
        <w:suppressAutoHyphens/>
        <w:spacing w:after="60"/>
        <w:ind w:left="357"/>
        <w:jc w:val="both"/>
        <w:rPr>
          <w:rFonts w:cs="Calibri"/>
          <w:sz w:val="18"/>
          <w:szCs w:val="18"/>
          <w:lang w:eastAsia="ar-SA"/>
        </w:rPr>
      </w:pPr>
    </w:p>
    <w:p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:rsidR="00FB0C7E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:rsidR="00C65875" w:rsidRPr="004A0825" w:rsidRDefault="00507E60" w:rsidP="00C65875">
      <w:pPr>
        <w:spacing w:after="0"/>
        <w:ind w:firstLine="708"/>
        <w:jc w:val="both"/>
      </w:pPr>
      <w:r>
        <w:t>Grójec, 20.03.2022</w:t>
      </w:r>
    </w:p>
    <w:tbl>
      <w:tblPr>
        <w:tblW w:w="0" w:type="auto"/>
        <w:tblLayout w:type="fixed"/>
        <w:tblLook w:val="0000"/>
      </w:tblPr>
      <w:tblGrid>
        <w:gridCol w:w="4248"/>
        <w:gridCol w:w="4964"/>
      </w:tblGrid>
      <w:tr w:rsidR="00FB0C7E" w:rsidRPr="0077368F" w:rsidTr="00781A32">
        <w:tc>
          <w:tcPr>
            <w:tcW w:w="4248" w:type="dxa"/>
            <w:shd w:val="clear" w:color="auto" w:fill="auto"/>
          </w:tcPr>
          <w:p w:rsidR="00FB0C7E" w:rsidRPr="0077368F" w:rsidRDefault="00FB0C7E" w:rsidP="00C65875">
            <w:pPr>
              <w:suppressAutoHyphens/>
              <w:spacing w:after="0"/>
              <w:jc w:val="center"/>
              <w:rPr>
                <w:rFonts w:cs="Calibri"/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sz w:val="16"/>
                <w:szCs w:val="16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B0C7E" w:rsidRPr="0077368F" w:rsidRDefault="00FB0C7E" w:rsidP="00C65875">
            <w:pPr>
              <w:suppressAutoHyphens/>
              <w:spacing w:after="0"/>
              <w:rPr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sz w:val="16"/>
                <w:szCs w:val="16"/>
                <w:lang w:eastAsia="ar-SA"/>
              </w:rPr>
              <w:t>…………………………………………………………………</w:t>
            </w:r>
          </w:p>
        </w:tc>
      </w:tr>
      <w:tr w:rsidR="00FB0C7E" w:rsidRPr="0077368F" w:rsidTr="00781A32">
        <w:tc>
          <w:tcPr>
            <w:tcW w:w="4248" w:type="dxa"/>
            <w:shd w:val="clear" w:color="auto" w:fill="auto"/>
          </w:tcPr>
          <w:p w:rsidR="00FB0C7E" w:rsidRPr="0077368F" w:rsidRDefault="00FB0C7E" w:rsidP="00C65875">
            <w:pPr>
              <w:suppressAutoHyphens/>
              <w:spacing w:after="0"/>
              <w:jc w:val="center"/>
              <w:rPr>
                <w:rFonts w:cs="Calibri"/>
                <w:i/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i/>
                <w:sz w:val="16"/>
                <w:szCs w:val="16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shd w:val="clear" w:color="auto" w:fill="auto"/>
          </w:tcPr>
          <w:p w:rsidR="00FB0C7E" w:rsidRPr="0077368F" w:rsidRDefault="00FB0C7E" w:rsidP="00C65875">
            <w:pPr>
              <w:suppressAutoHyphens/>
              <w:spacing w:after="0"/>
              <w:jc w:val="both"/>
              <w:rPr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i/>
                <w:sz w:val="16"/>
                <w:szCs w:val="16"/>
                <w:lang w:eastAsia="ar-SA"/>
              </w:rPr>
              <w:t>CZYTELNY PODPIS UCZESTNIKA PROJEKTU</w:t>
            </w:r>
            <w:r w:rsidRPr="0077368F">
              <w:rPr>
                <w:rFonts w:cs="Calibri"/>
                <w:i/>
                <w:sz w:val="16"/>
                <w:szCs w:val="16"/>
                <w:vertAlign w:val="superscript"/>
                <w:lang w:eastAsia="ar-SA"/>
              </w:rPr>
              <w:footnoteReference w:customMarkFollows="1" w:id="1"/>
              <w:t>*</w:t>
            </w:r>
          </w:p>
        </w:tc>
      </w:tr>
    </w:tbl>
    <w:p w:rsidR="00FB0C7E" w:rsidRPr="0077368F" w:rsidRDefault="00FB0C7E" w:rsidP="00FB0C7E">
      <w:pPr>
        <w:rPr>
          <w:sz w:val="16"/>
          <w:szCs w:val="16"/>
        </w:rPr>
      </w:pPr>
    </w:p>
    <w:p w:rsidR="00FB0C7E" w:rsidRDefault="00FB0C7E" w:rsidP="00FB0C7E"/>
    <w:p w:rsidR="00634DC9" w:rsidRPr="0077368F" w:rsidRDefault="00634DC9" w:rsidP="00634DC9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p w:rsidR="00634DC9" w:rsidRPr="0077368F" w:rsidRDefault="00634DC9" w:rsidP="008F55CE">
      <w:pPr>
        <w:tabs>
          <w:tab w:val="left" w:pos="1476"/>
        </w:tabs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:rsidR="00634DC9" w:rsidRPr="0077368F" w:rsidRDefault="00634DC9" w:rsidP="00634DC9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:rsidR="00634DC9" w:rsidRPr="0077368F" w:rsidRDefault="00634DC9" w:rsidP="00634DC9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p w:rsidR="00634DC9" w:rsidRPr="0077368F" w:rsidRDefault="00634DC9" w:rsidP="00634DC9">
      <w:pPr>
        <w:rPr>
          <w:sz w:val="16"/>
          <w:szCs w:val="16"/>
        </w:rPr>
      </w:pPr>
    </w:p>
    <w:p w:rsidR="006B612C" w:rsidRDefault="00FA2965"/>
    <w:sectPr w:rsidR="006B612C" w:rsidSect="00147B45">
      <w:head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965" w:rsidRDefault="00FA2965" w:rsidP="00634DC9">
      <w:pPr>
        <w:spacing w:after="0" w:line="240" w:lineRule="auto"/>
      </w:pPr>
      <w:r>
        <w:separator/>
      </w:r>
    </w:p>
  </w:endnote>
  <w:endnote w:type="continuationSeparator" w:id="0">
    <w:p w:rsidR="00FA2965" w:rsidRDefault="00FA2965" w:rsidP="0063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965" w:rsidRDefault="00FA2965" w:rsidP="00634DC9">
      <w:pPr>
        <w:spacing w:after="0" w:line="240" w:lineRule="auto"/>
      </w:pPr>
      <w:r>
        <w:separator/>
      </w:r>
    </w:p>
  </w:footnote>
  <w:footnote w:type="continuationSeparator" w:id="0">
    <w:p w:rsidR="00FA2965" w:rsidRDefault="00FA2965" w:rsidP="00634DC9">
      <w:pPr>
        <w:spacing w:after="0" w:line="240" w:lineRule="auto"/>
      </w:pPr>
      <w:r>
        <w:continuationSeparator/>
      </w:r>
    </w:p>
  </w:footnote>
  <w:footnote w:id="1">
    <w:p w:rsidR="00FB0C7E" w:rsidRDefault="00FB0C7E" w:rsidP="00FB0C7E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W przypadku deklaracji uczestnictwa osoby małoletniej oświadczenie powinno zostać podpisane </w:t>
      </w:r>
      <w:r w:rsidRPr="00DB642C">
        <w:rPr>
          <w:rFonts w:ascii="Calibri" w:hAnsi="Calibri" w:cs="Calibri"/>
          <w:sz w:val="16"/>
          <w:szCs w:val="16"/>
          <w:u w:val="single"/>
        </w:rPr>
        <w:t>przez uczestnika i jej prawnego opiekuna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46" w:rsidRPr="00C31B9B" w:rsidRDefault="007A37F3" w:rsidP="00C31B9B">
    <w:pPr>
      <w:pStyle w:val="Nagwek"/>
      <w:jc w:val="center"/>
      <w:rPr>
        <w:rFonts w:cs="Arial"/>
        <w:i/>
        <w:noProof/>
        <w:color w:val="595959"/>
        <w:sz w:val="20"/>
      </w:rPr>
    </w:pPr>
    <w:r>
      <w:rPr>
        <w:noProof/>
        <w:lang w:eastAsia="pl-PL"/>
      </w:rPr>
      <w:drawing>
        <wp:inline distT="0" distB="0" distL="0" distR="0">
          <wp:extent cx="5757061" cy="804672"/>
          <wp:effectExtent l="0" t="0" r="0" b="0"/>
          <wp:docPr id="3" name="Obraz 3" descr="http://wup.kielce.pl/images/stories/power/ciag%20PO%20WER%20i%20UE%20bial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up.kielce.pl/images/stories/power/ciag%20PO%20WER%20i%20UE%20bial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34DC9"/>
    <w:rsid w:val="000B09A8"/>
    <w:rsid w:val="00105528"/>
    <w:rsid w:val="00147B45"/>
    <w:rsid w:val="001A424C"/>
    <w:rsid w:val="00216DAD"/>
    <w:rsid w:val="00252379"/>
    <w:rsid w:val="002A72FC"/>
    <w:rsid w:val="002C54E9"/>
    <w:rsid w:val="003575CC"/>
    <w:rsid w:val="004C1D29"/>
    <w:rsid w:val="00507E60"/>
    <w:rsid w:val="00546311"/>
    <w:rsid w:val="00634DC9"/>
    <w:rsid w:val="007A37F3"/>
    <w:rsid w:val="007C07FD"/>
    <w:rsid w:val="007E5D46"/>
    <w:rsid w:val="008F55CE"/>
    <w:rsid w:val="009431CF"/>
    <w:rsid w:val="0095214D"/>
    <w:rsid w:val="009620EE"/>
    <w:rsid w:val="009A627B"/>
    <w:rsid w:val="009E2C68"/>
    <w:rsid w:val="00C31B9B"/>
    <w:rsid w:val="00C65875"/>
    <w:rsid w:val="00CE6FA7"/>
    <w:rsid w:val="00DB642C"/>
    <w:rsid w:val="00DC6EEC"/>
    <w:rsid w:val="00E076E4"/>
    <w:rsid w:val="00E17D6C"/>
    <w:rsid w:val="00E64094"/>
    <w:rsid w:val="00EA076D"/>
    <w:rsid w:val="00EF7A2B"/>
    <w:rsid w:val="00F73CA9"/>
    <w:rsid w:val="00FA2965"/>
    <w:rsid w:val="00FB0C7E"/>
    <w:rsid w:val="7135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D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634DC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34DC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4D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634D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DC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4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D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B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5237</Characters>
  <Application>Microsoft Office Word</Application>
  <DocSecurity>0</DocSecurity>
  <Lines>43</Lines>
  <Paragraphs>12</Paragraphs>
  <ScaleCrop>false</ScaleCrop>
  <Company>FRSE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klukasiak</dc:creator>
  <cp:lastModifiedBy>PC</cp:lastModifiedBy>
  <cp:revision>2</cp:revision>
  <cp:lastPrinted>2019-08-07T07:16:00Z</cp:lastPrinted>
  <dcterms:created xsi:type="dcterms:W3CDTF">2022-03-29T17:11:00Z</dcterms:created>
  <dcterms:modified xsi:type="dcterms:W3CDTF">2022-03-29T17:11:00Z</dcterms:modified>
</cp:coreProperties>
</file>